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B3" w:rsidRPr="00F253B3" w:rsidRDefault="00F253B3" w:rsidP="00F253B3">
      <w:pPr>
        <w:jc w:val="center"/>
        <w:rPr>
          <w:b/>
          <w:i/>
          <w:noProof/>
          <w:color w:val="000000" w:themeColor="text1"/>
          <w:sz w:val="28"/>
          <w:szCs w:val="28"/>
          <w:u w:val="single"/>
          <w:lang w:eastAsia="pl-PL"/>
        </w:rPr>
      </w:pPr>
      <w:r w:rsidRPr="00F253B3">
        <w:rPr>
          <w:b/>
          <w:i/>
          <w:noProof/>
          <w:color w:val="000000" w:themeColor="text1"/>
          <w:sz w:val="28"/>
          <w:szCs w:val="28"/>
          <w:u w:val="single"/>
          <w:lang w:eastAsia="pl-PL"/>
        </w:rPr>
        <w:t>Departament Corporate Risk &amp; Energy Deloitte</w:t>
      </w:r>
    </w:p>
    <w:p w:rsidR="00A80490" w:rsidRDefault="00F253B3">
      <w:r>
        <w:rPr>
          <w:noProof/>
          <w:lang w:eastAsia="pl-PL"/>
        </w:rPr>
        <w:drawing>
          <wp:inline distT="0" distB="0" distL="0" distR="0">
            <wp:extent cx="1457325" cy="2190750"/>
            <wp:effectExtent l="0" t="0" r="9525" b="0"/>
            <wp:docPr id="1" name="Picture 1" descr="cid:image001.jpg@01D19A68.5AC06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01.jpg@01D19A68.5AC066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B3" w:rsidRDefault="00F253B3"/>
    <w:p w:rsidR="00F253B3" w:rsidRDefault="00F253B3" w:rsidP="00F253B3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Radosław Wojtasik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jest Senior Managerem w Dziale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CorporateRisk&amp;Energy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Deloitte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. Realizuje on projekty wspierające przedsiębiorstwa w zarządzaniu ryzykiem finansowym i środkami pieniężnymi. Ich zakres obejmuje, m.in.:</w:t>
      </w:r>
    </w:p>
    <w:p w:rsidR="00F253B3" w:rsidRDefault="00F253B3" w:rsidP="00F253B3">
      <w:pPr>
        <w:pStyle w:val="Akapitzlist"/>
        <w:numPr>
          <w:ilvl w:val="0"/>
          <w:numId w:val="1"/>
        </w:numPr>
        <w:ind w:left="426" w:hanging="28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opracowywanie strategii i zasad zarządzania ryzykiem finansowym, </w:t>
      </w:r>
    </w:p>
    <w:p w:rsidR="00F253B3" w:rsidRDefault="00F253B3" w:rsidP="00F253B3">
      <w:pPr>
        <w:pStyle w:val="Akapitzlist"/>
        <w:numPr>
          <w:ilvl w:val="0"/>
          <w:numId w:val="1"/>
        </w:numPr>
        <w:ind w:left="426" w:hanging="28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organizację działów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tradingowych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i działów zarządzania ryzykiem finansowym,</w:t>
      </w:r>
    </w:p>
    <w:p w:rsidR="00F253B3" w:rsidRDefault="00F253B3" w:rsidP="00F253B3">
      <w:pPr>
        <w:pStyle w:val="Akapitzlist"/>
        <w:numPr>
          <w:ilvl w:val="0"/>
          <w:numId w:val="1"/>
        </w:numPr>
        <w:ind w:left="426" w:hanging="28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pomiar ryzyka finansowego i kalkulację kapitału ekonomicznego z wykorzystaniem zaawansowanych metod statystycznych</w:t>
      </w:r>
    </w:p>
    <w:p w:rsidR="00F253B3" w:rsidRDefault="00F253B3" w:rsidP="00F253B3">
      <w:pPr>
        <w:pStyle w:val="Akapitzlist"/>
        <w:numPr>
          <w:ilvl w:val="0"/>
          <w:numId w:val="1"/>
        </w:numPr>
        <w:ind w:left="426" w:hanging="28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budowę modeli i wycenę instrumentów finansowych, w tym transakcji pochodnych</w:t>
      </w:r>
    </w:p>
    <w:p w:rsidR="00F253B3" w:rsidRDefault="00F253B3" w:rsidP="00F253B3">
      <w:pPr>
        <w:pStyle w:val="Akapitzlist"/>
        <w:numPr>
          <w:ilvl w:val="0"/>
          <w:numId w:val="1"/>
        </w:numPr>
        <w:ind w:left="426" w:hanging="28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implementację zasad rachunkowości zabezpieczeń (MSR 39, US GAAP)</w:t>
      </w:r>
    </w:p>
    <w:p w:rsidR="00F253B3" w:rsidRDefault="00F253B3" w:rsidP="00F253B3">
      <w:pPr>
        <w:pStyle w:val="Akapitzlist"/>
        <w:numPr>
          <w:ilvl w:val="0"/>
          <w:numId w:val="1"/>
        </w:numPr>
        <w:ind w:left="426" w:hanging="28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rozwój i wdrożenia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Exante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, systemu IT wspierającego przedsiębiorstwa w zarządzaniu ryzykiem finansowym i rachunkowości zabezpieczeń.</w:t>
      </w:r>
    </w:p>
    <w:p w:rsidR="00F253B3" w:rsidRDefault="00F253B3" w:rsidP="00F253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Radek specjalizuje się w rynkach towarowych takich, jak rynki energii elektrycznej i produktów powiązanych, rynki gazu i ropy, rynki metali podstawowych i szlachetnych.</w:t>
      </w:r>
    </w:p>
    <w:p w:rsidR="00F253B3" w:rsidRDefault="00F253B3" w:rsidP="00F253B3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Przed dołączeniem do Deloitte, Radek zarządzał ryzykiem finansowym w Tele-Fonika Kable oraz był członkiem zespołu w Dep. kontroli i oceny ryzyka w KGHM Polska Miedź. Jest również członkiem założycielem Stowarzyszenia Zarządzania Ryzykiem „POLRISK”, członka FERMA.</w:t>
      </w:r>
    </w:p>
    <w:p w:rsidR="00F253B3" w:rsidRDefault="00F253B3" w:rsidP="00F253B3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F253B3" w:rsidRPr="00F253B3" w:rsidRDefault="00F253B3" w:rsidP="00F253B3">
      <w:pPr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F253B3">
        <w:rPr>
          <w:rFonts w:ascii="Arial" w:hAnsi="Arial" w:cs="Arial"/>
          <w:b/>
          <w:sz w:val="18"/>
          <w:szCs w:val="18"/>
          <w:shd w:val="clear" w:color="auto" w:fill="FFFFFF"/>
        </w:rPr>
        <w:t xml:space="preserve">BIO – Departament </w:t>
      </w:r>
      <w:proofErr w:type="spellStart"/>
      <w:r w:rsidRPr="00F253B3">
        <w:rPr>
          <w:rFonts w:ascii="Arial" w:hAnsi="Arial" w:cs="Arial"/>
          <w:b/>
          <w:sz w:val="18"/>
          <w:szCs w:val="18"/>
          <w:shd w:val="clear" w:color="auto" w:fill="FFFFFF"/>
        </w:rPr>
        <w:t>CorporateRisk&amp;Energy</w:t>
      </w:r>
      <w:proofErr w:type="spellEnd"/>
    </w:p>
    <w:p w:rsidR="00F253B3" w:rsidRPr="00F253B3" w:rsidRDefault="00F253B3" w:rsidP="00F253B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53B3">
        <w:rPr>
          <w:rFonts w:ascii="Arial" w:hAnsi="Arial" w:cs="Arial"/>
          <w:color w:val="000000" w:themeColor="text1"/>
          <w:sz w:val="20"/>
          <w:szCs w:val="20"/>
        </w:rPr>
        <w:t>Departament</w:t>
      </w:r>
      <w:r w:rsidR="00346D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253B3">
        <w:rPr>
          <w:rFonts w:ascii="Arial" w:hAnsi="Arial" w:cs="Arial"/>
          <w:color w:val="000000" w:themeColor="text1"/>
          <w:sz w:val="20"/>
          <w:szCs w:val="20"/>
        </w:rPr>
        <w:t>CorporateRisk&amp;Energy</w:t>
      </w:r>
      <w:proofErr w:type="spellEnd"/>
      <w:r w:rsidRPr="00F253B3">
        <w:rPr>
          <w:rFonts w:ascii="Arial" w:hAnsi="Arial" w:cs="Arial"/>
          <w:color w:val="000000" w:themeColor="text1"/>
          <w:sz w:val="20"/>
          <w:szCs w:val="20"/>
        </w:rPr>
        <w:t xml:space="preserve"> odpowiada w </w:t>
      </w:r>
      <w:proofErr w:type="spellStart"/>
      <w:r w:rsidRPr="00F253B3">
        <w:rPr>
          <w:rFonts w:ascii="Arial" w:hAnsi="Arial" w:cs="Arial"/>
          <w:color w:val="000000" w:themeColor="text1"/>
          <w:sz w:val="20"/>
          <w:szCs w:val="20"/>
        </w:rPr>
        <w:t>Deloitte</w:t>
      </w:r>
      <w:proofErr w:type="spellEnd"/>
      <w:r w:rsidRPr="00F253B3">
        <w:rPr>
          <w:rFonts w:ascii="Arial" w:hAnsi="Arial" w:cs="Arial"/>
          <w:color w:val="000000" w:themeColor="text1"/>
          <w:sz w:val="20"/>
          <w:szCs w:val="20"/>
        </w:rPr>
        <w:t xml:space="preserve"> za doradztwo w zakresie ryzyka finansowego dla przedsiębiorstw oraz projekty obejmujące zasięgiem rynek gazu, energii elektrycznej oraz towarów. Dział realizuje prace dla największych polskich firm, w szczególności z sektora </w:t>
      </w:r>
      <w:proofErr w:type="spellStart"/>
      <w:r w:rsidRPr="00F253B3">
        <w:rPr>
          <w:rFonts w:ascii="Arial" w:hAnsi="Arial" w:cs="Arial"/>
          <w:color w:val="000000" w:themeColor="text1"/>
          <w:sz w:val="20"/>
          <w:szCs w:val="20"/>
        </w:rPr>
        <w:t>energy&amp;resocurces</w:t>
      </w:r>
      <w:proofErr w:type="spellEnd"/>
      <w:r w:rsidRPr="00F253B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F253B3" w:rsidRPr="00F253B3" w:rsidRDefault="00F253B3" w:rsidP="00F253B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53B3">
        <w:rPr>
          <w:rFonts w:ascii="Arial" w:hAnsi="Arial" w:cs="Arial"/>
          <w:color w:val="000000" w:themeColor="text1"/>
          <w:sz w:val="20"/>
          <w:szCs w:val="20"/>
        </w:rPr>
        <w:t>Osoby tam pracujące na co dzień identyfikują ekspozycję klienta na dany typ ryzyka finansowego (np. cen towarów, stopy procentowej, walutowe, kre</w:t>
      </w:r>
      <w:bookmarkStart w:id="0" w:name="_GoBack"/>
      <w:bookmarkEnd w:id="0"/>
      <w:r w:rsidRPr="00F253B3">
        <w:rPr>
          <w:rFonts w:ascii="Arial" w:hAnsi="Arial" w:cs="Arial"/>
          <w:color w:val="000000" w:themeColor="text1"/>
          <w:sz w:val="20"/>
          <w:szCs w:val="20"/>
        </w:rPr>
        <w:t xml:space="preserve">dytowe czy płynności), a następnie, po przeprowadzeniu analiz ilościowych, proponują adekwatną strategię zarządzania nim. Niejednokrotnie poparte jest to wdrożeniem autorskiego systemu </w:t>
      </w:r>
      <w:proofErr w:type="spellStart"/>
      <w:r w:rsidRPr="00F253B3">
        <w:rPr>
          <w:rFonts w:ascii="Arial" w:hAnsi="Arial" w:cs="Arial"/>
          <w:color w:val="000000" w:themeColor="text1"/>
          <w:sz w:val="20"/>
          <w:szCs w:val="20"/>
        </w:rPr>
        <w:t>Ex-Ante</w:t>
      </w:r>
      <w:proofErr w:type="spellEnd"/>
      <w:r w:rsidRPr="00F253B3">
        <w:rPr>
          <w:rFonts w:ascii="Arial" w:hAnsi="Arial" w:cs="Arial"/>
          <w:color w:val="000000" w:themeColor="text1"/>
          <w:sz w:val="20"/>
          <w:szCs w:val="20"/>
        </w:rPr>
        <w:t xml:space="preserve">, który wspomaga cały proces oraz ujęcie księgowe skutków przyjętej strategii. Dział specjalizuje się także w wycenie instrumentów finansowych. W celu optymalizacji wartości dla klienta, znaczna część projektów obejmuje szeroką współpracę z innymi działami Deloitte, jak audyt czy doradztwo podatkowe. </w:t>
      </w:r>
    </w:p>
    <w:p w:rsidR="00F253B3" w:rsidRDefault="00F253B3" w:rsidP="00F253B3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F253B3" w:rsidRPr="00F253B3" w:rsidRDefault="00F253B3">
      <w:pPr>
        <w:rPr>
          <w:b/>
        </w:rPr>
      </w:pPr>
    </w:p>
    <w:sectPr w:rsidR="00F253B3" w:rsidRPr="00F253B3" w:rsidSect="006D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16B94"/>
    <w:multiLevelType w:val="hybridMultilevel"/>
    <w:tmpl w:val="B9D22E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3B3"/>
    <w:rsid w:val="00346DB8"/>
    <w:rsid w:val="006D4AC4"/>
    <w:rsid w:val="00A80490"/>
    <w:rsid w:val="00F2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3B3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9A68.5AC066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Skopinska, Justyna (PL - Warsaw)</dc:creator>
  <cp:keywords/>
  <dc:description/>
  <cp:lastModifiedBy>Wojciech</cp:lastModifiedBy>
  <cp:revision>3</cp:revision>
  <dcterms:created xsi:type="dcterms:W3CDTF">2016-05-02T15:36:00Z</dcterms:created>
  <dcterms:modified xsi:type="dcterms:W3CDTF">2016-05-08T16:50:00Z</dcterms:modified>
</cp:coreProperties>
</file>